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87B62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87B62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87B62" w:rsidRDefault="00F87B62" w:rsidP="00F87B6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F87B62" w:rsidRDefault="00F87B62" w:rsidP="00F87B6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87B62">
        <w:rPr>
          <w:rFonts w:eastAsia="Times New Roman"/>
          <w:b/>
          <w:bCs/>
          <w:sz w:val="36"/>
          <w:szCs w:val="36"/>
          <w:lang w:eastAsia="hr-HR"/>
        </w:rPr>
        <w:t>L16: Look into the future</w:t>
      </w:r>
    </w:p>
    <w:p w:rsidR="00F87B62" w:rsidRDefault="00F87B62" w:rsidP="00F87B6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F87B62" w:rsidRDefault="00F87B62" w:rsidP="00F87B62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F87B62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F87B62" w:rsidRPr="00FA0841" w:rsidRDefault="00F87B62" w:rsidP="00F87B62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razgovara o budućim događajima koristeći glagolsko vrijeme </w:t>
      </w:r>
      <w:r>
        <w:rPr>
          <w:rFonts w:eastAsia="Times New Roman"/>
          <w:i/>
          <w:lang w:eastAsia="hr-HR"/>
        </w:rPr>
        <w:t>will future.</w:t>
      </w:r>
    </w:p>
    <w:p w:rsidR="00F87B62" w:rsidRPr="000B48F9" w:rsidRDefault="00F87B62" w:rsidP="00F87B62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sudjeluje u debati </w:t>
      </w:r>
      <w:r>
        <w:rPr>
          <w:rFonts w:eastAsia="Times New Roman"/>
          <w:i/>
          <w:lang w:eastAsia="hr-HR"/>
        </w:rPr>
        <w:t>Trebaju li zoološki vrtovi postojati.</w:t>
      </w:r>
    </w:p>
    <w:p w:rsidR="00F87B62" w:rsidRPr="00FD108B" w:rsidRDefault="00F87B62" w:rsidP="00F87B6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F87B62" w:rsidRPr="00FD108B" w:rsidRDefault="00F87B62" w:rsidP="00F87B6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optimistic, pessimistic, conservation scientist, baby boom, captivity, endangered species, to breed, habitat, extinct</w:t>
      </w:r>
    </w:p>
    <w:p w:rsidR="00F87B62" w:rsidRPr="00FD108B" w:rsidRDefault="00F87B62" w:rsidP="00F87B6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will future</w:t>
      </w:r>
    </w:p>
    <w:p w:rsidR="00F87B62" w:rsidRPr="00FD108B" w:rsidRDefault="00F87B62" w:rsidP="00F87B62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B.7.4., C.7.5.</w:t>
      </w:r>
    </w:p>
    <w:p w:rsidR="00F87B62" w:rsidRDefault="00F87B62" w:rsidP="00F87B6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A.3.3., B.3.1., B.3.2.)</w:t>
      </w:r>
      <w:r w:rsidRPr="00FD108B">
        <w:rPr>
          <w:rFonts w:eastAsia="Times New Roman"/>
          <w:lang w:eastAsia="hr-HR"/>
        </w:rPr>
        <w:t>; Učiti k</w:t>
      </w:r>
      <w:r>
        <w:rPr>
          <w:rFonts w:eastAsia="Times New Roman"/>
          <w:lang w:eastAsia="hr-HR"/>
        </w:rPr>
        <w:t>ako učiti (A.3.1., A.3.4.); Uporaba IKT (A 3.2.</w:t>
      </w:r>
      <w:r w:rsidRPr="00FD108B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Održivi razvoj (A.3.3., A.3.4., C.3.4.)</w:t>
      </w:r>
    </w:p>
    <w:p w:rsidR="00F87B62" w:rsidRPr="00D570CA" w:rsidRDefault="00F87B62" w:rsidP="00F87B6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Will Future Sentences</w:t>
      </w:r>
    </w:p>
    <w:p w:rsidR="00F87B62" w:rsidRDefault="00F87B62" w:rsidP="00F87B62">
      <w:pPr>
        <w:jc w:val="center"/>
        <w:rPr>
          <w:rFonts w:eastAsia="Times New Roman"/>
          <w:bCs/>
          <w:i/>
          <w:lang w:eastAsia="hr-HR"/>
        </w:rPr>
      </w:pPr>
    </w:p>
    <w:p w:rsidR="00F87B62" w:rsidRPr="00F87B62" w:rsidRDefault="00F87B62" w:rsidP="00F87B62">
      <w:pPr>
        <w:jc w:val="center"/>
        <w:rPr>
          <w:b/>
          <w:sz w:val="36"/>
          <w:szCs w:val="36"/>
        </w:rPr>
      </w:pPr>
      <w:r w:rsidRPr="00F87B62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87B62" w:rsidRPr="00B34503" w:rsidTr="00F31E21"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/>
          </w:tcPr>
          <w:p w:rsidR="00F87B62" w:rsidRPr="00E14817" w:rsidRDefault="00F87B62" w:rsidP="00F31E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87B62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87B62" w:rsidRPr="005544D0" w:rsidRDefault="00F87B62" w:rsidP="00F31E21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F87B62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87B62" w:rsidRPr="00317E08" w:rsidRDefault="00F87B62" w:rsidP="00F31E21">
            <w:pPr>
              <w:spacing w:after="0" w:line="240" w:lineRule="auto"/>
            </w:pPr>
            <w:r>
              <w:t xml:space="preserve">Učitelj pita učenike: </w:t>
            </w:r>
            <w:r>
              <w:rPr>
                <w:i/>
              </w:rPr>
              <w:t xml:space="preserve">What does it mean to be pessimistic? What is the opposite of pessimistic? Can you give an example of a pessimistic sentence? Can you give an example of an optimistic sentence? </w:t>
            </w:r>
            <w:r>
              <w:t>Učenici otvaraju udžbenik na 98. stranici i pronalaze primjer jedne optimistične i jedne pesimistične rečenice.</w:t>
            </w:r>
          </w:p>
        </w:tc>
      </w:tr>
      <w:tr w:rsidR="00F87B62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F87B62" w:rsidRPr="00217D0B" w:rsidRDefault="00F87B62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87B62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87B62" w:rsidRDefault="00F87B62" w:rsidP="00F31E21">
            <w:pPr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Obrada vokabulara:</w:t>
            </w:r>
          </w:p>
          <w:p w:rsidR="00F87B62" w:rsidRDefault="00F87B62" w:rsidP="00F31E21">
            <w:pPr>
              <w:spacing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Učitelj piše nepoznate riječi na ploču (</w:t>
            </w:r>
            <w:r>
              <w:rPr>
                <w:rFonts w:eastAsia="Times New Roman"/>
                <w:i/>
                <w:lang w:eastAsia="hr-HR"/>
              </w:rPr>
              <w:t>pollution, colony, cure, cancer, extinct</w:t>
            </w:r>
            <w:r>
              <w:rPr>
                <w:rFonts w:eastAsia="Times New Roman"/>
                <w:lang w:eastAsia="hr-HR"/>
              </w:rPr>
              <w:t xml:space="preserve">), a učenici ih prepisuju i prevode pomoću riječnika na kraju udžbenika ili </w:t>
            </w:r>
            <w:r>
              <w:rPr>
                <w:rFonts w:eastAsia="Times New Roman"/>
                <w:i/>
                <w:lang w:eastAsia="hr-HR"/>
              </w:rPr>
              <w:t xml:space="preserve">online </w:t>
            </w:r>
            <w:r>
              <w:rPr>
                <w:rFonts w:eastAsia="Times New Roman"/>
                <w:lang w:eastAsia="hr-HR"/>
              </w:rPr>
              <w:t>riječnika.</w:t>
            </w:r>
          </w:p>
          <w:p w:rsidR="00F87B62" w:rsidRDefault="00F87B62" w:rsidP="00F31E21">
            <w:pPr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b/>
                <w:lang w:eastAsia="hr-HR"/>
              </w:rPr>
              <w:t>Vježba vokabulara:</w:t>
            </w:r>
          </w:p>
          <w:p w:rsidR="00F87B62" w:rsidRDefault="00F87B62" w:rsidP="00F31E21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1.) Učenik rješava 1. zadatak na 98. stranici u udžbeniku i razvrstava rečenice na optimistične i pesimistične. Slijedi provjera. </w:t>
            </w:r>
          </w:p>
          <w:p w:rsidR="00F87B62" w:rsidRPr="005544D0" w:rsidRDefault="00F87B62" w:rsidP="00F31E21">
            <w:pPr>
              <w:spacing w:after="0" w:line="240" w:lineRule="auto"/>
            </w:pPr>
            <w:r>
              <w:rPr>
                <w:rFonts w:eastAsia="Times New Roman"/>
                <w:lang w:eastAsia="hr-HR"/>
              </w:rPr>
              <w:t>2.) Učenik rješava 2. zadatak i prepisuje rečenice iz prvog zadatka s kojima se slaže i smatra da su istinite. Slijedi provjera tijekom koje se učenici zamijene za bilježnice i pročitaju koje je rečenice drugi učenik prepisao. Učenik na temelju napisanog zaključuje je li njegov prijatelj iz razreda optimističan ili pesimističan kad je riječ o budućnosti (3. zadatak).</w:t>
            </w:r>
          </w:p>
        </w:tc>
      </w:tr>
      <w:tr w:rsidR="00F87B62" w:rsidRPr="00B34503" w:rsidTr="00F31E21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87B62" w:rsidRPr="00E52E1F" w:rsidRDefault="00F87B62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budućim događajima koristeći glagolsko vrijeme </w:t>
            </w:r>
            <w:r>
              <w:rPr>
                <w:rFonts w:eastAsia="Times New Roman"/>
                <w:bCs/>
                <w:i/>
                <w:lang w:eastAsia="hr-HR"/>
              </w:rPr>
              <w:t>will future.</w:t>
            </w:r>
          </w:p>
        </w:tc>
      </w:tr>
      <w:tr w:rsidR="00F87B62" w:rsidRPr="00B34503" w:rsidTr="00F31E21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87B62" w:rsidRDefault="00F87B62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gramatike:</w:t>
            </w:r>
          </w:p>
          <w:p w:rsidR="00F87B62" w:rsidRDefault="00F87B62" w:rsidP="00F31E21">
            <w:pPr>
              <w:spacing w:line="240" w:lineRule="auto"/>
              <w:rPr>
                <w:i/>
              </w:rPr>
            </w:pPr>
            <w:r>
              <w:t xml:space="preserve">Učitelj objašnjva kako se za izricanje buduće radnje koristi glagolsko vrijeme </w:t>
            </w:r>
            <w:r>
              <w:rPr>
                <w:i/>
              </w:rPr>
              <w:t xml:space="preserve">will future. </w:t>
            </w:r>
            <w:r>
              <w:t xml:space="preserve">Učitelj upotrebljava primjere u rubrici </w:t>
            </w:r>
            <w:r>
              <w:rPr>
                <w:i/>
              </w:rPr>
              <w:t xml:space="preserve">Language spot </w:t>
            </w:r>
            <w:r>
              <w:t xml:space="preserve">kako bi dodatno pojasnio uporabu glagolskog vremena </w:t>
            </w:r>
            <w:r>
              <w:rPr>
                <w:i/>
              </w:rPr>
              <w:t xml:space="preserve">will future. </w:t>
            </w:r>
          </w:p>
          <w:p w:rsidR="00F87B62" w:rsidRDefault="00F87B62" w:rsidP="00F31E21">
            <w:pPr>
              <w:spacing w:line="240" w:lineRule="auto"/>
            </w:pPr>
          </w:p>
          <w:p w:rsidR="00F87B62" w:rsidRDefault="00F87B62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Vježba gramatike:</w:t>
            </w:r>
          </w:p>
          <w:p w:rsidR="00F87B62" w:rsidRPr="002804AD" w:rsidRDefault="00F87B62" w:rsidP="00F31E21">
            <w:pPr>
              <w:spacing w:after="0" w:line="240" w:lineRule="auto"/>
            </w:pPr>
            <w:r>
              <w:t xml:space="preserve">1.) Učenici su podijeljeni u skupine od 3-4 učenika. Učenici samostalno biraju četiri od sedam tema u 4. zadatku o kojima žele razgovarati. Učitelj naglašava da pritom trebaju koristiti buduće glagolsko vrijeme </w:t>
            </w:r>
            <w:r>
              <w:rPr>
                <w:i/>
              </w:rPr>
              <w:t xml:space="preserve">will future </w:t>
            </w:r>
            <w:r>
              <w:t xml:space="preserve">budući da učenici rade predviđanja o tome što bi se u budućnosti moglo dogoditi sa školom, odjećom, hranom, zanimanjima, stanovanjem, prijevozom i obitelji. </w:t>
            </w:r>
          </w:p>
        </w:tc>
      </w:tr>
      <w:tr w:rsidR="00F87B62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F87B62" w:rsidRDefault="00F87B62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F87B62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87B62" w:rsidRPr="00980A88" w:rsidRDefault="00F87B62" w:rsidP="00F31E21">
            <w:pPr>
              <w:spacing w:after="0" w:line="240" w:lineRule="auto"/>
            </w:pPr>
            <w:r>
              <w:t xml:space="preserve">2.) Učenici pišu kratak sastav prema uputama u 5. zadatku u rubrici </w:t>
            </w:r>
            <w:r>
              <w:rPr>
                <w:i/>
              </w:rPr>
              <w:t xml:space="preserve">Writing. </w:t>
            </w:r>
            <w:r>
              <w:t>Učenici biraju jednu od tema u 4. zadatku i pomoću pitanja pišu kratak sastav o svojim razmišljanjima o budućnosti.  Slijedi provjera.</w:t>
            </w:r>
          </w:p>
        </w:tc>
      </w:tr>
      <w:tr w:rsidR="00F87B62" w:rsidRPr="00C419C2" w:rsidTr="00F31E21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87B62" w:rsidRPr="00C419C2" w:rsidRDefault="00F87B62" w:rsidP="00F31E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87B62" w:rsidRPr="00B34503" w:rsidTr="00F31E21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87B62" w:rsidRPr="00980A88" w:rsidRDefault="00F87B62" w:rsidP="00F31E21">
            <w:pPr>
              <w:spacing w:after="0" w:line="240" w:lineRule="auto"/>
            </w:pPr>
            <w:r>
              <w:t xml:space="preserve">Učenik rješava 1., 2. i 3. zadatak na 71. i 72. stranici u radnoj bilježnici za domaću zadaću i zadatak na e-sferi u rubrici </w:t>
            </w:r>
            <w:r w:rsidRPr="00D570CA">
              <w:rPr>
                <w:rFonts w:eastAsia="Times New Roman"/>
                <w:i/>
                <w:lang w:eastAsia="hr-HR"/>
              </w:rPr>
              <w:t>Play and Learn</w:t>
            </w:r>
            <w:r>
              <w:rPr>
                <w:rFonts w:eastAsia="Times New Roman"/>
                <w:i/>
                <w:lang w:eastAsia="hr-HR"/>
              </w:rPr>
              <w:t xml:space="preserve"> – Will Future Sentences</w:t>
            </w:r>
            <w:r>
              <w:t>.</w:t>
            </w:r>
          </w:p>
        </w:tc>
      </w:tr>
    </w:tbl>
    <w:p w:rsidR="00F87B62" w:rsidRDefault="00F87B62" w:rsidP="00F87B62">
      <w:pPr>
        <w:rPr>
          <w:b/>
          <w:sz w:val="28"/>
          <w:szCs w:val="28"/>
          <w:highlight w:val="yellow"/>
        </w:rPr>
      </w:pPr>
    </w:p>
    <w:p w:rsidR="00F87B62" w:rsidRDefault="00F87B62" w:rsidP="00F87B62">
      <w:pPr>
        <w:rPr>
          <w:b/>
          <w:sz w:val="28"/>
          <w:szCs w:val="28"/>
        </w:rPr>
      </w:pPr>
      <w:r w:rsidRPr="009E4A35">
        <w:rPr>
          <w:b/>
          <w:sz w:val="28"/>
          <w:szCs w:val="28"/>
        </w:rPr>
        <w:t>Formativno vrednovanje</w:t>
      </w:r>
    </w:p>
    <w:p w:rsidR="00F87B62" w:rsidRDefault="00F87B62" w:rsidP="00F87B62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F87B62" w:rsidRPr="006E1FF3" w:rsidRDefault="00F87B62" w:rsidP="00F87B62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  Učitelj formativno vrednuje kratki sastav na temu budućnosti.</w:t>
      </w:r>
    </w:p>
    <w:p w:rsidR="00F87B62" w:rsidRDefault="00F87B62" w:rsidP="00F87B62">
      <w:pPr>
        <w:jc w:val="center"/>
        <w:rPr>
          <w:b/>
          <w:sz w:val="36"/>
          <w:szCs w:val="36"/>
          <w:highlight w:val="yellow"/>
        </w:rPr>
      </w:pPr>
    </w:p>
    <w:p w:rsidR="00F87B62" w:rsidRDefault="00F87B62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87B62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87B62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87B62" w:rsidRPr="00F87B62" w:rsidRDefault="00F87B62" w:rsidP="00F87B62">
      <w:pPr>
        <w:rPr>
          <w:b/>
          <w:sz w:val="16"/>
          <w:szCs w:val="16"/>
          <w:highlight w:val="yellow"/>
        </w:rPr>
      </w:pPr>
    </w:p>
    <w:p w:rsidR="00F87B62" w:rsidRDefault="00F87B62" w:rsidP="00F87B6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87B62">
        <w:rPr>
          <w:rFonts w:eastAsia="Times New Roman"/>
          <w:b/>
          <w:bCs/>
          <w:sz w:val="36"/>
          <w:szCs w:val="36"/>
          <w:lang w:eastAsia="hr-HR"/>
        </w:rPr>
        <w:t>L16: Look into the future</w:t>
      </w:r>
    </w:p>
    <w:p w:rsidR="00F87B62" w:rsidRPr="00F87B62" w:rsidRDefault="00F87B62" w:rsidP="00F87B62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eastAsia="hr-HR"/>
        </w:rPr>
      </w:pPr>
    </w:p>
    <w:p w:rsidR="00F87B62" w:rsidRDefault="00F87B62" w:rsidP="00F87B62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F87B62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F87B62" w:rsidRPr="00FA0841" w:rsidRDefault="00F87B62" w:rsidP="00F87B62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razgovara o budućim događajima koristeći glagolsko vrijeme </w:t>
      </w:r>
      <w:r>
        <w:rPr>
          <w:rFonts w:eastAsia="Times New Roman"/>
          <w:i/>
          <w:lang w:eastAsia="hr-HR"/>
        </w:rPr>
        <w:t>will future.</w:t>
      </w:r>
    </w:p>
    <w:p w:rsidR="00F87B62" w:rsidRPr="000B48F9" w:rsidRDefault="00F87B62" w:rsidP="00F87B62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sudjeluje u debati </w:t>
      </w:r>
      <w:r>
        <w:rPr>
          <w:rFonts w:eastAsia="Times New Roman"/>
          <w:i/>
          <w:lang w:eastAsia="hr-HR"/>
        </w:rPr>
        <w:t>Trebaju li zoološki vrtovi postojati.</w:t>
      </w:r>
    </w:p>
    <w:p w:rsidR="00F87B62" w:rsidRPr="00FD108B" w:rsidRDefault="00F87B62" w:rsidP="00F87B6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F87B62" w:rsidRPr="00FD108B" w:rsidRDefault="00F87B62" w:rsidP="00F87B6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optimistic, pessimistic, conservation scientist, baby boom, captivity, endangered species, to breed, habitat, extinct</w:t>
      </w:r>
    </w:p>
    <w:p w:rsidR="00F87B62" w:rsidRPr="00FD108B" w:rsidRDefault="00F87B62" w:rsidP="00F87B62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will future</w:t>
      </w:r>
    </w:p>
    <w:p w:rsidR="00F87B62" w:rsidRPr="00FD108B" w:rsidRDefault="00F87B62" w:rsidP="00F87B62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B.7.4., C.7.5.</w:t>
      </w:r>
    </w:p>
    <w:p w:rsidR="00F87B62" w:rsidRDefault="00F87B62" w:rsidP="00F87B6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A.3.3., B.3.1., B.3.2.)</w:t>
      </w:r>
      <w:r w:rsidRPr="00FD108B">
        <w:rPr>
          <w:rFonts w:eastAsia="Times New Roman"/>
          <w:lang w:eastAsia="hr-HR"/>
        </w:rPr>
        <w:t>; Učiti k</w:t>
      </w:r>
      <w:r>
        <w:rPr>
          <w:rFonts w:eastAsia="Times New Roman"/>
          <w:lang w:eastAsia="hr-HR"/>
        </w:rPr>
        <w:t>ako učiti (A.3.1., A.3.4.); Uporaba IKT (A 3.2.</w:t>
      </w:r>
      <w:r w:rsidRPr="00FD108B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Održivi razvoj (A.3.3., A.3.4., C.3.4.)</w:t>
      </w:r>
    </w:p>
    <w:p w:rsidR="00F87B62" w:rsidRPr="00D570CA" w:rsidRDefault="00F87B62" w:rsidP="00F87B62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Will Future Sentences</w:t>
      </w:r>
    </w:p>
    <w:p w:rsidR="00F87B62" w:rsidRPr="00F87B62" w:rsidRDefault="00F87B62" w:rsidP="00F87B62">
      <w:pPr>
        <w:rPr>
          <w:b/>
          <w:sz w:val="16"/>
          <w:szCs w:val="16"/>
          <w:highlight w:val="yellow"/>
        </w:rPr>
      </w:pPr>
    </w:p>
    <w:p w:rsidR="00F87B62" w:rsidRPr="00F87B62" w:rsidRDefault="00F87B62" w:rsidP="00F87B62">
      <w:pPr>
        <w:jc w:val="center"/>
        <w:rPr>
          <w:b/>
          <w:sz w:val="36"/>
          <w:szCs w:val="36"/>
        </w:rPr>
      </w:pPr>
      <w:r w:rsidRPr="00F87B62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87B62" w:rsidRPr="00B34503" w:rsidTr="00F31E2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F87B62" w:rsidRPr="00AF3ED3" w:rsidRDefault="00F87B62" w:rsidP="00F31E2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87B62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87B62" w:rsidRPr="005544D0" w:rsidRDefault="00F87B62" w:rsidP="00F31E21">
            <w:pPr>
              <w:spacing w:after="0" w:line="240" w:lineRule="auto"/>
            </w:pPr>
            <w:r>
              <w:t xml:space="preserve">Učenik povezuje naučeno s novim sadržajima. </w:t>
            </w:r>
          </w:p>
        </w:tc>
      </w:tr>
      <w:tr w:rsidR="00F87B62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87B62" w:rsidRPr="00DC71A7" w:rsidRDefault="00F87B62" w:rsidP="00F31E21">
            <w:pPr>
              <w:spacing w:after="0" w:line="240" w:lineRule="auto"/>
              <w:rPr>
                <w:i/>
              </w:rPr>
            </w:pPr>
            <w:r>
              <w:t xml:space="preserve">Učitelj provjerava zadaću u radnoj bilježnici i po potrebi ponavlja pravila za tvorbu i uporabu glagolskog vremena </w:t>
            </w:r>
            <w:r>
              <w:rPr>
                <w:i/>
              </w:rPr>
              <w:t>will future.</w:t>
            </w:r>
          </w:p>
        </w:tc>
      </w:tr>
      <w:tr w:rsidR="00F87B62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F87B62" w:rsidRPr="00217D0B" w:rsidRDefault="00F87B62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87B62" w:rsidRPr="00B34503" w:rsidTr="00F31E2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87B62" w:rsidRPr="00DC71A7" w:rsidRDefault="00F87B62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zoološkom vrtu u San Diegu.</w:t>
            </w:r>
          </w:p>
        </w:tc>
      </w:tr>
      <w:tr w:rsidR="00F87B62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87B62" w:rsidRDefault="00F87B62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F87B62" w:rsidRPr="00290955" w:rsidRDefault="00F87B62" w:rsidP="00F31E21">
            <w:pPr>
              <w:spacing w:line="240" w:lineRule="auto"/>
            </w:pPr>
            <w:r>
              <w:t xml:space="preserve">Prije čitanja teksta </w:t>
            </w:r>
            <w:r>
              <w:rPr>
                <w:i/>
              </w:rPr>
              <w:t xml:space="preserve">Baby Boo in San Diego Zoo </w:t>
            </w:r>
            <w:r>
              <w:t>na 100. stranici u udžbeniku, učitelj uvodi nove riječi i pojmove kako bi učenicima tekst bio razumljiviji (</w:t>
            </w:r>
            <w:r>
              <w:rPr>
                <w:i/>
              </w:rPr>
              <w:t>a calf, conservation, a habitat, staff, extinct, to breed, captivity, endangered species</w:t>
            </w:r>
            <w:r>
              <w:t xml:space="preserve">). </w:t>
            </w:r>
          </w:p>
          <w:p w:rsidR="00F87B62" w:rsidRDefault="00F87B62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F87B62" w:rsidRDefault="00F87B62" w:rsidP="00F31E21">
            <w:pPr>
              <w:spacing w:after="0" w:line="240" w:lineRule="auto"/>
            </w:pPr>
            <w:r>
              <w:t xml:space="preserve">1.) Učitelj objašnjava kako svaki novinski članak ili vijest mora odgovarati na pet novinarskih pitanja: </w:t>
            </w:r>
            <w:r w:rsidRPr="00F451EE">
              <w:rPr>
                <w:i/>
              </w:rPr>
              <w:t>Tko? Što? Kada? Gdje? Zašto?</w:t>
            </w:r>
            <w:r>
              <w:t xml:space="preserve"> Učenici zatim čitaju članak i pronalaze odgovore na svih pet pitanja (1. zadatak). Slijedi provjera.</w:t>
            </w:r>
          </w:p>
          <w:p w:rsidR="00F87B62" w:rsidRPr="00290955" w:rsidRDefault="00F87B62" w:rsidP="00F31E21">
            <w:pPr>
              <w:spacing w:line="240" w:lineRule="auto"/>
            </w:pPr>
            <w:r>
              <w:t>2.) Učenik ponovno čita tekst i povezuje riječi i značenja u 2. zadatku. Slijedi provjera (O: 2 6 1 5 3 8 4 7).</w:t>
            </w:r>
          </w:p>
          <w:p w:rsidR="00F87B62" w:rsidRDefault="00F87B62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Post-reading:</w:t>
            </w:r>
          </w:p>
          <w:p w:rsidR="00F87B62" w:rsidRPr="00290955" w:rsidRDefault="00F87B62" w:rsidP="00F31E21">
            <w:pPr>
              <w:spacing w:after="0" w:line="240" w:lineRule="auto"/>
              <w:rPr>
                <w:i/>
              </w:rPr>
            </w:pPr>
            <w:r>
              <w:t xml:space="preserve">1.) Učenik usmeno odgovara na pitanja u 3. zadatku. </w:t>
            </w:r>
            <w:r>
              <w:rPr>
                <w:i/>
              </w:rPr>
              <w:t>Which jobs are needed in every zoo? Would you like to work there? Why?</w:t>
            </w:r>
          </w:p>
        </w:tc>
      </w:tr>
      <w:tr w:rsidR="00F87B62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F87B62" w:rsidRDefault="00F87B62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87B62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87B62" w:rsidRDefault="00F87B62" w:rsidP="00F31E21">
            <w:pPr>
              <w:spacing w:after="0" w:line="240" w:lineRule="auto"/>
            </w:pPr>
            <w:r>
              <w:t>2.) Učenik piše novinski članak o požarima u Australiji na temelju natuknica i uputa u 7. zadatku u radnoj bilježnici. Slijedi provjera.</w:t>
            </w:r>
          </w:p>
        </w:tc>
      </w:tr>
      <w:tr w:rsidR="00F87B62" w:rsidRPr="00C419C2" w:rsidTr="00F31E21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87B62" w:rsidRPr="00C419C2" w:rsidRDefault="00F87B62" w:rsidP="00F31E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87B62" w:rsidRPr="00B34503" w:rsidTr="00F31E21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87B62" w:rsidRPr="00290955" w:rsidRDefault="00F87B62" w:rsidP="00F31E21">
            <w:pPr>
              <w:spacing w:after="0" w:line="240" w:lineRule="auto"/>
            </w:pPr>
            <w:r>
              <w:t>Učenik rješava 4. i 5. zadatak na 72. stranici u radnoj bilježnici za domaću zadaću.</w:t>
            </w:r>
          </w:p>
        </w:tc>
      </w:tr>
    </w:tbl>
    <w:p w:rsidR="00F87B62" w:rsidRDefault="00F87B62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87B62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87B62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58.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B62" w:rsidRDefault="00F87B62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87B62" w:rsidRPr="009E4A35" w:rsidRDefault="00F87B62" w:rsidP="00F87B62">
      <w:pPr>
        <w:jc w:val="center"/>
        <w:rPr>
          <w:b/>
          <w:sz w:val="16"/>
          <w:szCs w:val="16"/>
          <w:highlight w:val="yellow"/>
        </w:rPr>
      </w:pPr>
    </w:p>
    <w:p w:rsidR="009E4A35" w:rsidRDefault="009E4A35" w:rsidP="009E4A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87B62">
        <w:rPr>
          <w:rFonts w:eastAsia="Times New Roman"/>
          <w:b/>
          <w:bCs/>
          <w:sz w:val="36"/>
          <w:szCs w:val="36"/>
          <w:lang w:eastAsia="hr-HR"/>
        </w:rPr>
        <w:t>L16: Look into the future</w:t>
      </w:r>
    </w:p>
    <w:p w:rsidR="009E4A35" w:rsidRPr="00F87B62" w:rsidRDefault="009E4A35" w:rsidP="009E4A35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eastAsia="hr-HR"/>
        </w:rPr>
      </w:pPr>
    </w:p>
    <w:p w:rsidR="009E4A35" w:rsidRDefault="009E4A35" w:rsidP="009E4A35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F87B62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9E4A35" w:rsidRPr="00FA0841" w:rsidRDefault="009E4A35" w:rsidP="009E4A35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razgovara o budućim događajima koristeći glagolsko vrijeme </w:t>
      </w:r>
      <w:r>
        <w:rPr>
          <w:rFonts w:eastAsia="Times New Roman"/>
          <w:i/>
          <w:lang w:eastAsia="hr-HR"/>
        </w:rPr>
        <w:t>will future.</w:t>
      </w:r>
    </w:p>
    <w:p w:rsidR="009E4A35" w:rsidRPr="000B48F9" w:rsidRDefault="009E4A35" w:rsidP="009E4A35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sudjeluje u debati </w:t>
      </w:r>
      <w:r>
        <w:rPr>
          <w:rFonts w:eastAsia="Times New Roman"/>
          <w:i/>
          <w:lang w:eastAsia="hr-HR"/>
        </w:rPr>
        <w:t>Trebaju li zoološki vrtovi postojati.</w:t>
      </w:r>
    </w:p>
    <w:p w:rsidR="009E4A35" w:rsidRPr="00FD108B" w:rsidRDefault="009E4A35" w:rsidP="009E4A3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E4A35" w:rsidRPr="00FD108B" w:rsidRDefault="009E4A35" w:rsidP="009E4A35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optimistic, pessimistic, conservation scientist, baby boom, captivity, endangered species, to breed, habitat, extinct</w:t>
      </w:r>
    </w:p>
    <w:p w:rsidR="009E4A35" w:rsidRPr="00FD108B" w:rsidRDefault="009E4A35" w:rsidP="009E4A35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will future</w:t>
      </w:r>
    </w:p>
    <w:p w:rsidR="009E4A35" w:rsidRPr="00FD108B" w:rsidRDefault="009E4A35" w:rsidP="009E4A35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B.7.4., C.7.5.</w:t>
      </w:r>
    </w:p>
    <w:p w:rsidR="009E4A35" w:rsidRDefault="009E4A35" w:rsidP="009E4A3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A.3.3., B.3.1., B.3.2.)</w:t>
      </w:r>
      <w:r w:rsidRPr="00FD108B">
        <w:rPr>
          <w:rFonts w:eastAsia="Times New Roman"/>
          <w:lang w:eastAsia="hr-HR"/>
        </w:rPr>
        <w:t>; Učiti k</w:t>
      </w:r>
      <w:r>
        <w:rPr>
          <w:rFonts w:eastAsia="Times New Roman"/>
          <w:lang w:eastAsia="hr-HR"/>
        </w:rPr>
        <w:t>ako učiti (A.3.1., A.3.4.); Uporaba IKT (A 3.2.</w:t>
      </w:r>
      <w:r w:rsidRPr="00FD108B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Održivi razvoj (A.3.3., A.3.4., C.3.4.)</w:t>
      </w:r>
    </w:p>
    <w:p w:rsidR="009E4A35" w:rsidRPr="00D570CA" w:rsidRDefault="009E4A35" w:rsidP="009E4A35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Will Future Sentences</w:t>
      </w:r>
    </w:p>
    <w:p w:rsidR="00F87B62" w:rsidRDefault="00F87B62" w:rsidP="009E4A35">
      <w:pPr>
        <w:rPr>
          <w:b/>
          <w:sz w:val="36"/>
          <w:szCs w:val="36"/>
          <w:highlight w:val="yellow"/>
        </w:rPr>
      </w:pPr>
    </w:p>
    <w:p w:rsidR="00F87B62" w:rsidRDefault="00F87B62" w:rsidP="00F87B62">
      <w:pPr>
        <w:jc w:val="center"/>
        <w:rPr>
          <w:b/>
          <w:sz w:val="36"/>
          <w:szCs w:val="36"/>
        </w:rPr>
      </w:pPr>
      <w:r w:rsidRPr="009E4A35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87B62" w:rsidRPr="00B34503" w:rsidTr="00F31E2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F87B62" w:rsidRPr="00AF3ED3" w:rsidRDefault="00F87B62" w:rsidP="00F31E2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87B62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87B62" w:rsidRPr="005544D0" w:rsidRDefault="00F87B62" w:rsidP="00F31E21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F87B62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87B62" w:rsidRPr="002C62DC" w:rsidRDefault="00F87B62" w:rsidP="00F31E21">
            <w:pPr>
              <w:spacing w:after="0" w:line="240" w:lineRule="auto"/>
            </w:pPr>
            <w:r>
              <w:t>Učitelj provjerava zadaću u radnoj bilježnici s posebnim naglaskom na zanimanja u zoološkim vrtovima u 4. zadatku.</w:t>
            </w:r>
          </w:p>
        </w:tc>
      </w:tr>
      <w:tr w:rsidR="00F87B62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F87B62" w:rsidRPr="00217D0B" w:rsidRDefault="00F87B62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87B62" w:rsidRPr="00B34503" w:rsidTr="00F31E2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87B62" w:rsidRPr="007A1739" w:rsidRDefault="00F87B62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znanstvenici Kim Michaels.</w:t>
            </w:r>
          </w:p>
        </w:tc>
      </w:tr>
      <w:tr w:rsidR="00F87B62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87B62" w:rsidRDefault="00F87B62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Pre-listening:</w:t>
            </w:r>
          </w:p>
          <w:p w:rsidR="00F87B62" w:rsidRPr="007A1739" w:rsidRDefault="00F87B62" w:rsidP="00F31E21">
            <w:pPr>
              <w:spacing w:line="240" w:lineRule="auto"/>
              <w:rPr>
                <w:i/>
              </w:rPr>
            </w:pPr>
            <w:r>
              <w:t xml:space="preserve">Učenik čita uputu u 4. zadatak na 101. stranici i odgovara na pitanje </w:t>
            </w:r>
            <w:r>
              <w:rPr>
                <w:i/>
              </w:rPr>
              <w:t>What is Kim Michaels' job at the San Diego Zoo?</w:t>
            </w:r>
          </w:p>
          <w:p w:rsidR="00F87B62" w:rsidRDefault="00F87B62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Listening:</w:t>
            </w:r>
          </w:p>
          <w:p w:rsidR="00F87B62" w:rsidRDefault="00F87B62" w:rsidP="00F31E21">
            <w:pPr>
              <w:spacing w:after="0" w:line="240" w:lineRule="auto"/>
            </w:pPr>
            <w:r>
              <w:t>1.) Učenik sluša intervju sa Kim Michaels, znanstvenicom u zoološkom vrtu u San Diegu, te stavlja teme u pravilan redoslijed. Slijedi provjera (O: 2 4 1 3).</w:t>
            </w:r>
          </w:p>
          <w:p w:rsidR="00F87B62" w:rsidRPr="007A1739" w:rsidRDefault="00F87B62" w:rsidP="00F31E21">
            <w:pPr>
              <w:spacing w:after="0" w:line="240" w:lineRule="auto"/>
            </w:pPr>
            <w:r>
              <w:t>2.) Učenik ponovno sluša tekst i kvačicom označava koje su teme i ideje iz 5. zadatka spomenute u intervjuu. Slijedi provjera (O: 2 3 4 5 6 8 10).</w:t>
            </w:r>
          </w:p>
        </w:tc>
      </w:tr>
      <w:tr w:rsidR="00F87B62" w:rsidRPr="00B34503" w:rsidTr="00F31E21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87B62" w:rsidRPr="005307F2" w:rsidRDefault="00F87B62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sudjeluje u debati </w:t>
            </w:r>
            <w:r>
              <w:rPr>
                <w:rFonts w:eastAsia="Times New Roman"/>
                <w:bCs/>
                <w:i/>
                <w:lang w:eastAsia="hr-HR"/>
              </w:rPr>
              <w:t>Trebaju li zoološki vrtovi postojati?</w:t>
            </w:r>
          </w:p>
        </w:tc>
      </w:tr>
      <w:tr w:rsidR="00F87B62" w:rsidRPr="00B34503" w:rsidTr="00F31E21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87B62" w:rsidRDefault="00F87B62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Post-listening:</w:t>
            </w:r>
          </w:p>
          <w:p w:rsidR="00F87B62" w:rsidRDefault="00F87B62" w:rsidP="00F31E21">
            <w:pPr>
              <w:spacing w:after="0" w:line="240" w:lineRule="auto"/>
            </w:pPr>
            <w:r>
              <w:t>1.) Učenik razvrstava ideje iz 5. zadatka u tablicu u 6. zadatku s obzirom na to govore li o lošim ili dobrim stranama zoološkoh vrtova. Slijedi provjera. Učenik zatim odgovara na pitanje u 7. zadatku i iznosi svoje mišljenje o budućnosti zooloških vrtova.</w:t>
            </w:r>
          </w:p>
          <w:p w:rsidR="00F87B62" w:rsidRPr="00A3497B" w:rsidRDefault="00F87B62" w:rsidP="00F31E21">
            <w:pPr>
              <w:spacing w:after="0" w:line="240" w:lineRule="auto"/>
            </w:pPr>
            <w:r>
              <w:t xml:space="preserve">2.) Učenici prati upute u 8. zadatku – </w:t>
            </w:r>
            <w:r>
              <w:rPr>
                <w:i/>
              </w:rPr>
              <w:t xml:space="preserve">Project task </w:t>
            </w:r>
            <w:r>
              <w:t xml:space="preserve">i organiziraju debatu </w:t>
            </w:r>
            <w:r>
              <w:rPr>
                <w:i/>
              </w:rPr>
              <w:t xml:space="preserve">Trebaju li zoološki vrtovi postojati. </w:t>
            </w:r>
            <w:r>
              <w:t>Učenici pritom koriste argumente za debatu iz 6. zadatka, ali mogu iznositi i vlastite ideje.</w:t>
            </w:r>
            <w:r>
              <w:rPr>
                <w:i/>
              </w:rPr>
              <w:t xml:space="preserve"> </w:t>
            </w:r>
            <w:r>
              <w:t>Učitelj prije same debate podsjeća na pravila debatiranja. Svaka skupina, afirmacijska i negacijska, izlaže tri argumenta naizmjenice. Na svaki od argumenata suprotna skupina može imati repliku. Pobjednik debate je skupina koja je bila uvjerljivija u argumentima i davala konstruktivnije replike.</w:t>
            </w:r>
          </w:p>
        </w:tc>
      </w:tr>
      <w:tr w:rsidR="00F87B62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F87B62" w:rsidRDefault="00F87B62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F87B62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87B62" w:rsidRPr="005544D0" w:rsidRDefault="00F87B62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87B62" w:rsidRDefault="00F87B62" w:rsidP="00F31E21">
            <w:pPr>
              <w:spacing w:after="0" w:line="240" w:lineRule="auto"/>
            </w:pPr>
            <w:r>
              <w:t>3.) Učenici sudjeluju u debati. Nakon što je izlaganje završilo, suci odabiru pobjedničku skupinu.</w:t>
            </w:r>
          </w:p>
        </w:tc>
      </w:tr>
      <w:tr w:rsidR="00F87B62" w:rsidRPr="00C419C2" w:rsidTr="00F31E21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F87B62" w:rsidRPr="00C419C2" w:rsidRDefault="00F87B62" w:rsidP="00F31E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F87B62" w:rsidRPr="00B34503" w:rsidTr="00F31E21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87B62" w:rsidRPr="00A3497B" w:rsidRDefault="00F87B62" w:rsidP="00F31E21">
            <w:pPr>
              <w:spacing w:after="0" w:line="240" w:lineRule="auto"/>
            </w:pPr>
            <w:r>
              <w:t>Učenik rješava 6. i 8. zadatak na 73. i 74. stranici u radnoj bilježnici za domaću zadaću.</w:t>
            </w:r>
          </w:p>
        </w:tc>
      </w:tr>
    </w:tbl>
    <w:p w:rsidR="00F87B62" w:rsidRDefault="00F87B62" w:rsidP="00F87B62">
      <w:pPr>
        <w:rPr>
          <w:b/>
          <w:sz w:val="28"/>
          <w:szCs w:val="28"/>
          <w:highlight w:val="yellow"/>
        </w:rPr>
      </w:pPr>
    </w:p>
    <w:p w:rsidR="00F87B62" w:rsidRDefault="00F87B62" w:rsidP="00F87B62">
      <w:pPr>
        <w:rPr>
          <w:b/>
          <w:sz w:val="28"/>
          <w:szCs w:val="28"/>
        </w:rPr>
      </w:pPr>
      <w:r w:rsidRPr="009E4A35">
        <w:rPr>
          <w:b/>
          <w:sz w:val="28"/>
          <w:szCs w:val="28"/>
        </w:rPr>
        <w:t>Formativno vrednovanje</w:t>
      </w:r>
    </w:p>
    <w:p w:rsidR="00F87B62" w:rsidRDefault="00F87B62" w:rsidP="00F87B62">
      <w:pPr>
        <w:shd w:val="clear" w:color="auto" w:fill="EAF1DD"/>
        <w:spacing w:line="240" w:lineRule="auto"/>
        <w:rPr>
          <w:b/>
        </w:rPr>
      </w:pPr>
      <w:r>
        <w:rPr>
          <w:b/>
        </w:rPr>
        <w:t>Samovrednovanje</w:t>
      </w:r>
    </w:p>
    <w:p w:rsidR="00F87B62" w:rsidRDefault="00F87B62" w:rsidP="00F87B62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F87B62" w:rsidRDefault="00F87B62" w:rsidP="00F87B62">
      <w:pPr>
        <w:shd w:val="clear" w:color="auto" w:fill="EAF1DD"/>
        <w:spacing w:line="240" w:lineRule="auto"/>
        <w:rPr>
          <w:b/>
        </w:rPr>
      </w:pPr>
      <w:r>
        <w:rPr>
          <w:b/>
        </w:rPr>
        <w:t>Vršnjačko vrednovanje:</w:t>
      </w:r>
    </w:p>
    <w:p w:rsidR="00F87B62" w:rsidRDefault="00F87B62" w:rsidP="00F87B62">
      <w:pPr>
        <w:shd w:val="clear" w:color="auto" w:fill="EAF1DD"/>
        <w:spacing w:line="240" w:lineRule="auto"/>
      </w:pPr>
      <w:r>
        <w:t>Učenici suci vrednuju izlaganje afirmacijske i negacijske skupine i odlučuju o pobjedniku.</w:t>
      </w:r>
    </w:p>
    <w:p w:rsidR="00F87B62" w:rsidRDefault="00F87B62" w:rsidP="00F87B62"/>
    <w:p w:rsidR="001F5598" w:rsidRDefault="001F5598"/>
    <w:sectPr w:rsidR="001F5598" w:rsidSect="00F87B6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87B62"/>
    <w:rsid w:val="00173F45"/>
    <w:rsid w:val="001F5598"/>
    <w:rsid w:val="00376F59"/>
    <w:rsid w:val="00441AF4"/>
    <w:rsid w:val="009E4A35"/>
    <w:rsid w:val="00F8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2021-12-02T15:05:00Z</dcterms:created>
  <dcterms:modified xsi:type="dcterms:W3CDTF">2021-12-14T14:15:00Z</dcterms:modified>
</cp:coreProperties>
</file>